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80A2" w14:textId="6AB06D8B" w:rsidR="007B6AFC" w:rsidRDefault="00C84831">
      <w:pPr>
        <w:spacing w:line="276" w:lineRule="auto"/>
        <w:rPr>
          <w:b/>
          <w:sz w:val="22"/>
        </w:rPr>
      </w:pPr>
      <w:r>
        <w:rPr>
          <w:b/>
          <w:sz w:val="22"/>
        </w:rPr>
        <w:t xml:space="preserve">Aluno: </w:t>
      </w:r>
      <w:r w:rsidR="00946FE9">
        <w:rPr>
          <w:b/>
          <w:sz w:val="22"/>
        </w:rPr>
        <w:t>Nome Completo</w:t>
      </w:r>
    </w:p>
    <w:p w14:paraId="4E627F92" w14:textId="77777777" w:rsidR="007B6AFC" w:rsidRDefault="00C84831">
      <w:pPr>
        <w:spacing w:line="276" w:lineRule="auto"/>
        <w:rPr>
          <w:sz w:val="22"/>
        </w:rPr>
      </w:pPr>
      <w:r>
        <w:rPr>
          <w:sz w:val="22"/>
        </w:rPr>
        <w:t>Professor: Nome do Professor</w:t>
      </w:r>
    </w:p>
    <w:p w14:paraId="33C4F123" w14:textId="77777777" w:rsidR="007B6AFC" w:rsidRDefault="00C84831">
      <w:pPr>
        <w:spacing w:line="276" w:lineRule="auto"/>
        <w:rPr>
          <w:sz w:val="22"/>
        </w:rPr>
      </w:pPr>
      <w:r>
        <w:rPr>
          <w:sz w:val="22"/>
        </w:rPr>
        <w:t>Matéria: Nome da matéria</w:t>
      </w:r>
    </w:p>
    <w:p w14:paraId="2563912D" w14:textId="77777777" w:rsidR="007B6AFC" w:rsidRDefault="007B6AFC">
      <w:pPr>
        <w:spacing w:line="276" w:lineRule="auto"/>
        <w:rPr>
          <w:sz w:val="22"/>
        </w:rPr>
      </w:pPr>
    </w:p>
    <w:p w14:paraId="77C52D6E" w14:textId="77777777" w:rsidR="007B6AFC" w:rsidRDefault="00C84831">
      <w:pPr>
        <w:pBdr>
          <w:bottom w:val="single" w:sz="12" w:space="1" w:color="auto"/>
        </w:pBdr>
        <w:spacing w:line="276" w:lineRule="auto"/>
        <w:rPr>
          <w:sz w:val="22"/>
        </w:rPr>
      </w:pPr>
      <w:r>
        <w:rPr>
          <w:bCs/>
          <w:sz w:val="22"/>
        </w:rPr>
        <w:t xml:space="preserve">SPROUL, R. C. </w:t>
      </w:r>
      <w:r>
        <w:rPr>
          <w:bCs/>
          <w:i/>
          <w:sz w:val="22"/>
        </w:rPr>
        <w:t>O que é teologia reformada: seus fundamentos e pontos principais de sua soteriologia</w:t>
      </w:r>
      <w:r>
        <w:rPr>
          <w:bCs/>
          <w:sz w:val="22"/>
        </w:rPr>
        <w:t>. São Paulo: Cultura Cristã, 2009.</w:t>
      </w:r>
    </w:p>
    <w:p w14:paraId="626CDD1B" w14:textId="77777777" w:rsidR="007B6AFC" w:rsidRDefault="007B6AFC">
      <w:pPr>
        <w:spacing w:line="276" w:lineRule="auto"/>
        <w:jc w:val="left"/>
        <w:rPr>
          <w:sz w:val="22"/>
        </w:rPr>
      </w:pPr>
    </w:p>
    <w:p w14:paraId="056B304D" w14:textId="77777777" w:rsidR="007B6AFC" w:rsidRDefault="00C84831">
      <w:pPr>
        <w:spacing w:before="100" w:beforeAutospacing="1" w:after="100" w:afterAutospacing="1" w:line="360" w:lineRule="auto"/>
        <w:rPr>
          <w:i/>
          <w:sz w:val="22"/>
        </w:rPr>
      </w:pPr>
      <w:r>
        <w:rPr>
          <w:i/>
          <w:sz w:val="22"/>
        </w:rPr>
        <w:t xml:space="preserve">1. Visão geral - Dar uma breve </w:t>
      </w:r>
      <w:r>
        <w:rPr>
          <w:i/>
          <w:sz w:val="22"/>
        </w:rPr>
        <w:t>visão geral, incluindo o seu tema, perspectiva e abordagem.</w:t>
      </w:r>
    </w:p>
    <w:p w14:paraId="7C28A521" w14:textId="77777777" w:rsidR="007B6AFC" w:rsidRDefault="00C84831">
      <w:pPr>
        <w:spacing w:before="100" w:beforeAutospacing="1" w:after="100" w:afterAutospacing="1" w:line="360" w:lineRule="auto"/>
        <w:rPr>
          <w:sz w:val="22"/>
        </w:rPr>
      </w:pPr>
      <w:r>
        <w:rPr>
          <w:sz w:val="22"/>
        </w:rPr>
        <w:t>........</w:t>
      </w:r>
    </w:p>
    <w:p w14:paraId="3E53D4CE" w14:textId="77777777" w:rsidR="007B6AFC" w:rsidRDefault="00C84831">
      <w:pPr>
        <w:spacing w:before="100" w:beforeAutospacing="1" w:after="100" w:afterAutospacing="1" w:line="360" w:lineRule="auto"/>
        <w:rPr>
          <w:i/>
          <w:sz w:val="22"/>
        </w:rPr>
      </w:pPr>
      <w:r>
        <w:rPr>
          <w:i/>
          <w:sz w:val="22"/>
        </w:rPr>
        <w:t>2. Crítica - Oferecer uma breve crítica do livro, incluindo pontos fortes e fracos.</w:t>
      </w:r>
    </w:p>
    <w:p w14:paraId="3117B961" w14:textId="77777777" w:rsidR="007B6AFC" w:rsidRDefault="00C84831">
      <w:pPr>
        <w:spacing w:before="100" w:beforeAutospacing="1" w:after="100" w:afterAutospacing="1" w:line="360" w:lineRule="auto"/>
        <w:rPr>
          <w:sz w:val="22"/>
        </w:rPr>
      </w:pPr>
      <w:r>
        <w:rPr>
          <w:sz w:val="22"/>
        </w:rPr>
        <w:t>.....</w:t>
      </w:r>
    </w:p>
    <w:p w14:paraId="762F9035" w14:textId="77777777" w:rsidR="007B6AFC" w:rsidRDefault="00C84831">
      <w:pPr>
        <w:spacing w:before="100" w:beforeAutospacing="1" w:after="100" w:afterAutospacing="1" w:line="360" w:lineRule="auto"/>
        <w:rPr>
          <w:i/>
          <w:sz w:val="22"/>
        </w:rPr>
      </w:pPr>
      <w:r>
        <w:rPr>
          <w:i/>
          <w:sz w:val="22"/>
        </w:rPr>
        <w:t xml:space="preserve">3. Aplicação - oferecer alguma aplicação específica para o seu próprio ministério - demonstrando </w:t>
      </w:r>
      <w:r>
        <w:rPr>
          <w:i/>
          <w:sz w:val="22"/>
        </w:rPr>
        <w:t>o valor e a relevância do material neste livro.</w:t>
      </w:r>
    </w:p>
    <w:p w14:paraId="19BC3685" w14:textId="77777777" w:rsidR="007B6AFC" w:rsidRDefault="00C84831">
      <w:pPr>
        <w:spacing w:before="100" w:beforeAutospacing="1" w:after="100" w:afterAutospacing="1" w:line="360" w:lineRule="auto"/>
        <w:rPr>
          <w:sz w:val="22"/>
        </w:rPr>
      </w:pPr>
      <w:r>
        <w:rPr>
          <w:sz w:val="22"/>
        </w:rPr>
        <w:t>........</w:t>
      </w:r>
    </w:p>
    <w:p w14:paraId="64844A21" w14:textId="77777777" w:rsidR="007B6AFC" w:rsidRDefault="00C84831">
      <w:pPr>
        <w:spacing w:before="100" w:beforeAutospacing="1" w:after="100" w:afterAutospacing="1" w:line="360" w:lineRule="auto"/>
        <w:rPr>
          <w:sz w:val="22"/>
        </w:rPr>
      </w:pPr>
      <w:r>
        <w:rPr>
          <w:i/>
          <w:sz w:val="22"/>
        </w:rPr>
        <w:t>4. Melhor citação - Certifique-se de incluir o número da página onde a citação pode ser encontrada.</w:t>
      </w:r>
    </w:p>
    <w:p w14:paraId="421CCE92" w14:textId="77777777" w:rsidR="007B6AFC" w:rsidRDefault="00C84831">
      <w:pPr>
        <w:spacing w:before="100" w:beforeAutospacing="1" w:after="100" w:afterAutospacing="1" w:line="240" w:lineRule="auto"/>
        <w:ind w:left="2268"/>
        <w:rPr>
          <w:sz w:val="20"/>
          <w:szCs w:val="20"/>
        </w:rPr>
      </w:pPr>
      <w:r>
        <w:rPr>
          <w:sz w:val="20"/>
        </w:rPr>
        <w:t>“.....</w:t>
      </w:r>
      <w:r>
        <w:rPr>
          <w:sz w:val="20"/>
          <w:szCs w:val="20"/>
        </w:rPr>
        <w:t>.” (</w:t>
      </w:r>
      <w:r>
        <w:rPr>
          <w:bCs/>
          <w:sz w:val="20"/>
          <w:szCs w:val="20"/>
        </w:rPr>
        <w:t>SOBRENOME</w:t>
      </w:r>
      <w:r>
        <w:rPr>
          <w:sz w:val="20"/>
          <w:szCs w:val="20"/>
        </w:rPr>
        <w:t>, ano, p. x)</w:t>
      </w:r>
    </w:p>
    <w:p w14:paraId="662D972C" w14:textId="77777777" w:rsidR="007B6AFC" w:rsidRDefault="00C84831">
      <w:pPr>
        <w:spacing w:before="100" w:beforeAutospacing="1" w:after="100" w:afterAutospacing="1" w:line="360" w:lineRule="auto"/>
        <w:rPr>
          <w:sz w:val="22"/>
        </w:rPr>
      </w:pPr>
      <w:r>
        <w:rPr>
          <w:i/>
          <w:sz w:val="22"/>
        </w:rPr>
        <w:t xml:space="preserve">5. Você leu o livro todo completamente (não apenas folheou)? Sim </w:t>
      </w:r>
      <w:proofErr w:type="gramStart"/>
      <w:r>
        <w:rPr>
          <w:i/>
          <w:sz w:val="22"/>
        </w:rPr>
        <w:t xml:space="preserve">( </w:t>
      </w:r>
      <w:r>
        <w:rPr>
          <w:i/>
          <w:sz w:val="22"/>
        </w:rPr>
        <w:t xml:space="preserve"> </w:t>
      </w:r>
      <w:proofErr w:type="gramEnd"/>
      <w:r>
        <w:rPr>
          <w:i/>
          <w:sz w:val="22"/>
        </w:rPr>
        <w:t xml:space="preserve">  ).    Não, li ______%</w:t>
      </w:r>
    </w:p>
    <w:sectPr w:rsidR="007B6AF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E88F" w14:textId="77777777" w:rsidR="00C84831" w:rsidRDefault="00C84831">
      <w:pPr>
        <w:spacing w:line="240" w:lineRule="auto"/>
      </w:pPr>
      <w:r>
        <w:separator/>
      </w:r>
    </w:p>
  </w:endnote>
  <w:endnote w:type="continuationSeparator" w:id="0">
    <w:p w14:paraId="2FE4E9FC" w14:textId="77777777" w:rsidR="00C84831" w:rsidRDefault="00C84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5D46" w14:textId="77777777" w:rsidR="00C84831" w:rsidRDefault="00C84831">
      <w:pPr>
        <w:spacing w:line="240" w:lineRule="auto"/>
      </w:pPr>
      <w:r>
        <w:separator/>
      </w:r>
    </w:p>
  </w:footnote>
  <w:footnote w:type="continuationSeparator" w:id="0">
    <w:p w14:paraId="2FDF5AD8" w14:textId="77777777" w:rsidR="00C84831" w:rsidRDefault="00C848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82A0" w14:textId="77777777" w:rsidR="007B6AFC" w:rsidRDefault="00C84831">
    <w:pPr>
      <w:spacing w:line="276" w:lineRule="auto"/>
    </w:pPr>
    <w:r>
      <w:t>Seminário Teológico Cristão Evangélico do Brasil</w:t>
    </w:r>
  </w:p>
  <w:p w14:paraId="0A5A2B90" w14:textId="77777777" w:rsidR="007B6AFC" w:rsidRDefault="00C84831">
    <w:pPr>
      <w:spacing w:line="276" w:lineRule="auto"/>
    </w:pPr>
    <w:r>
      <w:t>Anápolis – Goiás</w:t>
    </w:r>
  </w:p>
  <w:p w14:paraId="4045FB52" w14:textId="77777777" w:rsidR="007B6AFC" w:rsidRDefault="00C84831">
    <w:pPr>
      <w:spacing w:line="276" w:lineRule="auto"/>
    </w:pPr>
    <w:r>
      <w:t>Relatório de Leitura</w:t>
    </w:r>
  </w:p>
  <w:p w14:paraId="57C7419E" w14:textId="77777777" w:rsidR="007B6AFC" w:rsidRDefault="007B6A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4CB"/>
    <w:rsid w:val="00025FA3"/>
    <w:rsid w:val="00094BE2"/>
    <w:rsid w:val="000A36FB"/>
    <w:rsid w:val="000C43FE"/>
    <w:rsid w:val="0013564A"/>
    <w:rsid w:val="00167788"/>
    <w:rsid w:val="00182C79"/>
    <w:rsid w:val="00192EFC"/>
    <w:rsid w:val="001A5140"/>
    <w:rsid w:val="001D6DE6"/>
    <w:rsid w:val="0022527A"/>
    <w:rsid w:val="00225D1C"/>
    <w:rsid w:val="00285C1F"/>
    <w:rsid w:val="002E6EAE"/>
    <w:rsid w:val="002F1184"/>
    <w:rsid w:val="00355979"/>
    <w:rsid w:val="00461BA3"/>
    <w:rsid w:val="004A5289"/>
    <w:rsid w:val="004C2387"/>
    <w:rsid w:val="004D175B"/>
    <w:rsid w:val="00516E6B"/>
    <w:rsid w:val="005872E6"/>
    <w:rsid w:val="005B3888"/>
    <w:rsid w:val="005D0663"/>
    <w:rsid w:val="00651770"/>
    <w:rsid w:val="00661F57"/>
    <w:rsid w:val="007B6AFC"/>
    <w:rsid w:val="007C5C39"/>
    <w:rsid w:val="007F74BD"/>
    <w:rsid w:val="0083614D"/>
    <w:rsid w:val="008414CB"/>
    <w:rsid w:val="00844842"/>
    <w:rsid w:val="00861DFA"/>
    <w:rsid w:val="008B79C6"/>
    <w:rsid w:val="00946FE9"/>
    <w:rsid w:val="00967DF9"/>
    <w:rsid w:val="00987277"/>
    <w:rsid w:val="0099091D"/>
    <w:rsid w:val="009C27CA"/>
    <w:rsid w:val="009E545F"/>
    <w:rsid w:val="009F21A9"/>
    <w:rsid w:val="00AA5B1B"/>
    <w:rsid w:val="00AD70A6"/>
    <w:rsid w:val="00B1562D"/>
    <w:rsid w:val="00B42099"/>
    <w:rsid w:val="00B50F87"/>
    <w:rsid w:val="00B51438"/>
    <w:rsid w:val="00B72C89"/>
    <w:rsid w:val="00BE6C36"/>
    <w:rsid w:val="00C473CB"/>
    <w:rsid w:val="00C562C8"/>
    <w:rsid w:val="00C76405"/>
    <w:rsid w:val="00C84831"/>
    <w:rsid w:val="00D404A2"/>
    <w:rsid w:val="00DC157D"/>
    <w:rsid w:val="00E04C4B"/>
    <w:rsid w:val="00E15810"/>
    <w:rsid w:val="00EA0908"/>
    <w:rsid w:val="00ED6D68"/>
    <w:rsid w:val="00EE7E68"/>
    <w:rsid w:val="00F3480C"/>
    <w:rsid w:val="00FB62CA"/>
    <w:rsid w:val="00FC1B34"/>
    <w:rsid w:val="3A64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E9273"/>
  <w15:docId w15:val="{4DE1BB23-44CC-401A-8C16-A24039EF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528" w:lineRule="auto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180"/>
      <w:outlineLvl w:val="0"/>
    </w:pPr>
    <w:rPr>
      <w:b/>
      <w:caps/>
      <w:snapToGrid w:val="0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spacing w:line="480" w:lineRule="auto"/>
      <w:jc w:val="left"/>
      <w:outlineLvl w:val="1"/>
    </w:pPr>
    <w:rPr>
      <w:b/>
      <w:bCs/>
      <w:iCs/>
      <w:szCs w:val="28"/>
      <w:lang w:val="fr-FR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pPr>
      <w:keepLines/>
      <w:spacing w:before="200"/>
      <w:jc w:val="center"/>
      <w:outlineLvl w:val="2"/>
    </w:pPr>
    <w:rPr>
      <w:rFonts w:eastAsiaTheme="majorEastAsia" w:cstheme="majorBidi"/>
      <w:bCs w:val="0"/>
      <w: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320"/>
        <w:tab w:val="right" w:pos="8640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pPr>
      <w:spacing w:line="240" w:lineRule="auto"/>
    </w:pPr>
  </w:style>
  <w:style w:type="character" w:customStyle="1" w:styleId="Ttulo1Char">
    <w:name w:val="Título 1 Char"/>
    <w:basedOn w:val="Fontepargpadro"/>
    <w:link w:val="Ttulo1"/>
    <w:rPr>
      <w:b/>
      <w:caps/>
      <w:snapToGrid w:val="0"/>
      <w:sz w:val="28"/>
    </w:rPr>
  </w:style>
  <w:style w:type="character" w:customStyle="1" w:styleId="Ttulo2Char">
    <w:name w:val="Título 2 Char"/>
    <w:basedOn w:val="Fontepargpadro"/>
    <w:link w:val="Ttulo2"/>
    <w:rPr>
      <w:b/>
      <w:bCs/>
      <w:iCs/>
      <w:sz w:val="24"/>
      <w:szCs w:val="28"/>
      <w:lang w:val="fr-FR"/>
    </w:rPr>
  </w:style>
  <w:style w:type="character" w:customStyle="1" w:styleId="Ttulo3Char">
    <w:name w:val="Título 3 Char"/>
    <w:basedOn w:val="Fontepargpadro"/>
    <w:link w:val="Ttulo3"/>
    <w:uiPriority w:val="9"/>
    <w:rPr>
      <w:rFonts w:eastAsiaTheme="majorEastAsia" w:cstheme="majorBidi"/>
      <w:b/>
      <w:iCs/>
      <w:caps/>
      <w:sz w:val="28"/>
      <w:szCs w:val="28"/>
      <w:lang w:val="fr-F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ITAO">
    <w:name w:val="CITAÇÃO"/>
    <w:basedOn w:val="Normal"/>
    <w:link w:val="CITAOChar"/>
    <w:qFormat/>
    <w:pPr>
      <w:spacing w:line="240" w:lineRule="auto"/>
      <w:ind w:left="2268"/>
    </w:pPr>
    <w:rPr>
      <w:sz w:val="20"/>
      <w:szCs w:val="22"/>
    </w:rPr>
  </w:style>
  <w:style w:type="character" w:customStyle="1" w:styleId="CITAOChar">
    <w:name w:val="CITAÇÃO Char"/>
    <w:basedOn w:val="Fontepargpadro"/>
    <w:link w:val="CITAO"/>
    <w:rPr>
      <w:szCs w:val="22"/>
    </w:rPr>
  </w:style>
  <w:style w:type="paragraph" w:customStyle="1" w:styleId="PAPERTEXTO">
    <w:name w:val="PAPER TEXTO"/>
    <w:basedOn w:val="Normal"/>
    <w:link w:val="PAPERTEXTOChar"/>
    <w:qFormat/>
    <w:pPr>
      <w:spacing w:line="360" w:lineRule="auto"/>
    </w:pPr>
    <w:rPr>
      <w:rFonts w:cs="Arial"/>
      <w:sz w:val="22"/>
    </w:rPr>
  </w:style>
  <w:style w:type="character" w:customStyle="1" w:styleId="PAPERTEXTOChar">
    <w:name w:val="PAPER TEXTO Char"/>
    <w:basedOn w:val="Fontepargpadro"/>
    <w:link w:val="PAPERTEXTO"/>
    <w:qFormat/>
    <w:rPr>
      <w:rFonts w:cs="Arial"/>
      <w:sz w:val="22"/>
      <w:szCs w:val="24"/>
    </w:rPr>
  </w:style>
  <w:style w:type="paragraph" w:customStyle="1" w:styleId="NUMERAO">
    <w:name w:val="NUMERAÇÃO"/>
    <w:basedOn w:val="Ttulo1"/>
    <w:link w:val="NUMERAOChar"/>
    <w:qFormat/>
    <w:pPr>
      <w:spacing w:before="0" w:line="360" w:lineRule="auto"/>
      <w:jc w:val="right"/>
    </w:pPr>
    <w:rPr>
      <w:rFonts w:cs="Arial"/>
      <w:b w:val="0"/>
      <w:sz w:val="24"/>
      <w:szCs w:val="24"/>
    </w:rPr>
  </w:style>
  <w:style w:type="character" w:customStyle="1" w:styleId="NUMERAOChar">
    <w:name w:val="NUMERAÇÃO Char"/>
    <w:basedOn w:val="Ttulo1Char"/>
    <w:link w:val="NUMERAO"/>
    <w:rPr>
      <w:rFonts w:cs="Arial"/>
      <w:b/>
      <w:caps/>
      <w:snapToGrid w:val="0"/>
      <w:sz w:val="24"/>
      <w:szCs w:val="24"/>
    </w:rPr>
  </w:style>
  <w:style w:type="paragraph" w:customStyle="1" w:styleId="EPGRAFE">
    <w:name w:val="EPÍGRAFE"/>
    <w:basedOn w:val="Normal"/>
    <w:link w:val="EPGRAFEChar"/>
    <w:qFormat/>
    <w:pPr>
      <w:spacing w:line="240" w:lineRule="auto"/>
      <w:ind w:left="2835"/>
    </w:pPr>
    <w:rPr>
      <w:rFonts w:cs="Arial"/>
      <w:iCs/>
      <w:sz w:val="22"/>
    </w:rPr>
  </w:style>
  <w:style w:type="character" w:customStyle="1" w:styleId="EPGRAFEChar">
    <w:name w:val="EPÍGRAFE Char"/>
    <w:basedOn w:val="Fontepargpadro"/>
    <w:link w:val="EPGRAFE"/>
    <w:rPr>
      <w:rFonts w:cs="Arial"/>
      <w:iCs/>
      <w:sz w:val="22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Bibliografia1">
    <w:name w:val="Bibliografia1"/>
    <w:basedOn w:val="Normal"/>
    <w:next w:val="Normal"/>
    <w:uiPriority w:val="37"/>
    <w:unhideWhenUsed/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>
  <b:Source>
    <b:Tag>BAX08</b:Tag>
    <b:SourceType>Book</b:SourceType>
    <b:Guid>{359AF05E-7E09-4845-AF63-2EFAA972BA1A}</b:Guid>
    <b:LCID>uz-Cyrl-UZ</b:LCID>
    <b:Author>
      <b:Author>
        <b:NameList>
          <b:Person>
            <b:Last>BAXTER</b:Last>
            <b:First>Richard</b:First>
          </b:Person>
        </b:NameList>
      </b:Author>
      <b:Translator>
        <b:NameList>
          <b:Person>
            <b:Last>GOMES</b:Last>
            <b:First>Elizabeth</b:First>
          </b:Person>
        </b:NameList>
      </b:Translator>
    </b:Author>
    <b:Title>Manual pastoral de discipulado</b:Title>
    <b:Year>2008</b:Year>
    <b:City>São Paulo</b:City>
    <b:Publisher>Cultura Cristã</b:Publisher>
    <b:Pages>220</b:Pages>
    <b:Comments>Título original "The reformed pastor"</b:Comments>
    <b:StateProvince>SP</b:StateProvince>
    <b:CountryRegion>Brasil</b:CountryRegion>
    <b:RefOrder>1</b:RefOrder>
  </b:Source>
  <b:Source>
    <b:Tag>CLO07</b:Tag>
    <b:SourceType>Book</b:SourceType>
    <b:Guid>{3B63859B-0BE5-4A21-B9E2-4BF032B80A0C}</b:Guid>
    <b:LCID>uz-Cyrl-UZ</b:LCID>
    <b:Author>
      <b:Author>
        <b:NameList>
          <b:Person>
            <b:Last>CLOWNEY</b:Last>
            <b:First>Edmund</b:First>
          </b:Person>
        </b:NameList>
      </b:Author>
      <b:Translator>
        <b:NameList>
          <b:Person>
            <b:Last>CASTILHO</b:Last>
            <b:First>Rubens</b:First>
          </b:Person>
          <b:Person>
            <b:Last>BARBOSA</b:Last>
            <b:First>Vagner</b:First>
          </b:Person>
        </b:NameList>
      </b:Translator>
    </b:Author>
    <b:Title>A Igreja</b:Title>
    <b:Year>2007</b:Year>
    <b:City>São Paulo</b:City>
    <b:Publisher>Cultura Cristã</b:Publisher>
    <b:StateProvince>SP</b:StateProvince>
    <b:CountryRegion>Brasil</b:CountryRegion>
    <b:Pages>304</b:Pages>
    <b:RefOrder>2</b:RefOrder>
  </b:Source>
  <b:Source>
    <b:Tag>MOH092</b:Tag>
    <b:SourceType>Book</b:SourceType>
    <b:Guid>{53D07D20-388C-4A93-BC70-0CA22D3FD5A9}</b:Guid>
    <b:LCID>uz-Cyrl-UZ</b:LCID>
    <b:Author>
      <b:Author>
        <b:NameList>
          <b:Person>
            <b:Last>MOHLER JR</b:Last>
            <b:First>R.</b:First>
            <b:Middle>Albert</b:Middle>
          </b:Person>
          <b:Person>
            <b:Last>THOMAS</b:Last>
            <b:First>Derek</b:First>
          </b:Person>
          <b:Person>
            <b:Last>BOICE</b:Last>
            <b:First>James</b:First>
          </b:Person>
          <b:Person>
            <b:Last>al.</b:Last>
            <b:First>et</b:First>
          </b:Person>
        </b:NameList>
      </b:Author>
      <b:Translator>
        <b:NameList>
          <b:Person>
            <b:Last>Peçanha</b:Last>
            <b:First>Marilia</b:First>
            <b:Middle>Accorsi</b:Middle>
          </b:Person>
        </b:NameList>
      </b:Translator>
    </b:Author>
    <b:Title>Apascenta o meu rebanho: um apaixonado apelo em favor da pregação</b:Title>
    <b:Year>2009</b:Year>
    <b:City>São Paulo</b:City>
    <b:Publisher>Cultura Cristã</b:Publisher>
    <b:Pages>176</b:Pages>
    <b:StateProvince>SP</b:StateProvince>
    <b:CountryRegion>Brasil</b:CountryRegion>
    <b:RefOrder>3</b:RefOrder>
  </b:Source>
  <b:Source>
    <b:Tag>CAR09</b:Tag>
    <b:SourceType>Book</b:SourceType>
    <b:Guid>{EF0CAE9A-59AC-4D0C-87B1-4B15D76D9591}</b:Guid>
    <b:LCID>uz-Cyrl-UZ</b:LCID>
    <b:Author>
      <b:Author>
        <b:NameList>
          <b:Person>
            <b:Last>CARSON</b:Last>
            <b:First>D.</b:First>
            <b:Middle>A.</b:Middle>
          </b:Person>
        </b:NameList>
      </b:Author>
      <b:Translator>
        <b:NameList>
          <b:Person>
            <b:Last>Ferreira</b:Last>
            <b:First>Francisco</b:First>
            <b:Middle>Wellington</b:Middle>
          </b:Person>
        </b:NameList>
      </b:Translator>
    </b:Author>
    <b:Title>A cruz e o ministério cristão: lições sobre liderança baseadas em 1 Coríntios</b:Title>
    <b:Year>2009</b:Year>
    <b:City>São José dos Campos</b:City>
    <b:Publisher>Fiel</b:Publisher>
    <b:StateProvince>SP</b:StateProvince>
    <b:CountryRegion>Brasil</b:CountryRegion>
    <b:Pages>174</b:Pages>
    <b:RefOrder>4</b:RefOrder>
  </b:Source>
  <b:Source>
    <b:Tag>VEI99</b:Tag>
    <b:SourceType>Book</b:SourceType>
    <b:Guid>{C79380BE-042F-45FD-BB09-A6D1C1D57030}</b:Guid>
    <b:LCID>uz-Cyrl-UZ</b:LCID>
    <b:Author>
      <b:Author>
        <b:NameList>
          <b:Person>
            <b:Last>VEITH JR</b:Last>
            <b:First>Gene</b:First>
            <b:Middle>Edward</b:Middle>
          </b:Person>
        </b:NameList>
      </b:Author>
      <b:Translator>
        <b:NameList>
          <b:Person>
            <b:Last>Silva</b:Last>
            <b:First>Hope</b:First>
            <b:Middle>Gordon</b:Middle>
          </b:Person>
        </b:NameList>
      </b:Translator>
    </b:Author>
    <b:Title>Tempos pós-modernos</b:Title>
    <b:Year>1999</b:Year>
    <b:City>São Paulo</b:City>
    <b:Publisher>Cultura Cristã</b:Publisher>
    <b:StateProvince>SP</b:StateProvince>
    <b:CountryRegion>Brasil</b:CountryRegion>
    <b:Pages>240</b:Pages>
    <b:RefOrder>5</b:RefOrder>
  </b:Source>
  <b:Source>
    <b:Tag>Eug01</b:Tag>
    <b:SourceType>Book</b:SourceType>
    <b:Guid>{AABC2C4F-4782-4270-91B6-993274B13F39}</b:Guid>
    <b:LCID>uz-Cyrl-UZ</b:LCID>
    <b:Author>
      <b:Author>
        <b:NameList>
          <b:Person>
            <b:Last>PETERSON</b:Last>
            <b:First>Eugene</b:First>
            <b:Middle>H.</b:Middle>
          </b:Person>
          <b:Person>
            <b:Last>DAWN</b:Last>
            <b:First>Marva</b:First>
            <b:Middle>J.</b:Middle>
          </b:Person>
        </b:NameList>
      </b:Author>
    </b:Author>
    <b:Title>O pastor desnecessário: redescobrindo o chamado</b:Title>
    <b:Year>2001</b:Year>
    <b:City>Rio de Janeiro</b:City>
    <b:Publisher>Textus</b:Publisher>
    <b:StateProvince>RJ</b:StateProvince>
    <b:CountryRegion>Brasil</b:CountryRegion>
    <b:Pages>237</b:Pages>
    <b:RefOrder>6</b:RefOrder>
  </b:Source>
  <b:Source>
    <b:Tag>CAL99</b:Tag>
    <b:SourceType>Book</b:SourceType>
    <b:Guid>{11AB74BB-4385-4194-B44E-666294FECDA0}</b:Guid>
    <b:LCID>uz-Cyrl-UZ</b:LCID>
    <b:Author>
      <b:Author>
        <b:NameList>
          <b:Person>
            <b:Last>CALVINO</b:Last>
            <b:First>Juan</b:First>
          </b:Person>
        </b:NameList>
      </b:Author>
    </b:Author>
    <b:Title>Institución de la religión cristiana</b:Title>
    <b:Year>1999</b:Year>
    <b:City>Barcelona</b:City>
    <b:Publisher>FELIRe</b:Publisher>
    <b:CountryRegion>España</b:CountryRegion>
    <b:Volume>1</b:Volume>
    <b:NumberVolumes>2</b:NumberVolumes>
    <b:Pages>622</b:Pages>
    <b:RefOrder>7</b:RefOrder>
  </b:Source>
  <b:Source>
    <b:Tag>CAL991</b:Tag>
    <b:SourceType>Book</b:SourceType>
    <b:Guid>{0E3DD221-5A81-4C56-9C88-7D900FF31460}</b:Guid>
    <b:LCID>uz-Cyrl-UZ</b:LCID>
    <b:Author>
      <b:Author>
        <b:NameList>
          <b:Person>
            <b:Last>CALVINO</b:Last>
            <b:First>Juan</b:First>
          </b:Person>
        </b:NameList>
      </b:Author>
    </b:Author>
    <b:Title>Institución de la religión cristiana</b:Title>
    <b:Year>1999</b:Year>
    <b:City>Barcelona</b:City>
    <b:Publisher>FELIRe</b:Publisher>
    <b:CountryRegion>España</b:CountryRegion>
    <b:Volume>2</b:Volume>
    <b:NumberVolumes>2</b:NumberVolumes>
    <b:Pages>640</b:Pages>
    <b:RefOrder>8</b:RefOrder>
  </b:Source>
</b:Sourc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FFE3379-A937-CD4E-94BC-6DCE2C675C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Neuwirth</dc:creator>
  <cp:lastModifiedBy>Adler Alcântara</cp:lastModifiedBy>
  <cp:revision>3</cp:revision>
  <dcterms:created xsi:type="dcterms:W3CDTF">2014-12-14T15:36:00Z</dcterms:created>
  <dcterms:modified xsi:type="dcterms:W3CDTF">2021-10-19T19:24:00Z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1046-11.2.0.10114</vt:lpwstr>
  </property>
</Properties>
</file>